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8" w:rsidRPr="00C51ADA" w:rsidRDefault="00BD2228" w:rsidP="00460FAD">
      <w:pPr>
        <w:tabs>
          <w:tab w:val="left" w:pos="2325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D242C1" w:rsidRPr="00460FAD" w:rsidRDefault="00D242C1" w:rsidP="00460FA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460FAD">
        <w:rPr>
          <w:b/>
          <w:bCs/>
          <w:sz w:val="28"/>
          <w:szCs w:val="28"/>
        </w:rPr>
        <w:t>Памятка</w:t>
      </w:r>
    </w:p>
    <w:p w:rsidR="00D242C1" w:rsidRPr="00460FAD" w:rsidRDefault="00D242C1" w:rsidP="00D242C1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 w:rsidRPr="00460FAD">
        <w:rPr>
          <w:b/>
          <w:bCs/>
          <w:sz w:val="28"/>
          <w:szCs w:val="28"/>
        </w:rPr>
        <w:t>"Как противодействовать коррупции"</w:t>
      </w:r>
    </w:p>
    <w:p w:rsidR="00D242C1" w:rsidRDefault="00D242C1" w:rsidP="00D242C1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</w:t>
      </w:r>
      <w:r w:rsidR="00AD7FE4">
        <w:t xml:space="preserve"> </w:t>
      </w:r>
      <w:r>
        <w:t xml:space="preserve">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lastRenderedPageBreak/>
        <w:t xml:space="preserve">       Специальным </w:t>
      </w:r>
      <w:r w:rsidR="00430DDA">
        <w:t>субъектом данного</w:t>
      </w:r>
      <w: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D242C1" w:rsidRDefault="00D242C1" w:rsidP="00D242C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CF772F" w:rsidRDefault="00AD7FE4"/>
    <w:sectPr w:rsidR="00CF772F" w:rsidSect="0016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8F"/>
    <w:rsid w:val="001657A5"/>
    <w:rsid w:val="00232E7A"/>
    <w:rsid w:val="003423EF"/>
    <w:rsid w:val="00430DDA"/>
    <w:rsid w:val="00460FAD"/>
    <w:rsid w:val="004F288F"/>
    <w:rsid w:val="009642C0"/>
    <w:rsid w:val="00AD7FE4"/>
    <w:rsid w:val="00BD2228"/>
    <w:rsid w:val="00D2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</cp:revision>
  <cp:lastPrinted>2018-05-10T07:11:00Z</cp:lastPrinted>
  <dcterms:created xsi:type="dcterms:W3CDTF">2018-03-23T01:25:00Z</dcterms:created>
  <dcterms:modified xsi:type="dcterms:W3CDTF">2018-05-10T07:11:00Z</dcterms:modified>
</cp:coreProperties>
</file>